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3518E" w:rsidRPr="00B02E26" w:rsidRDefault="00B3518E" w:rsidP="00BB5914">
      <w:pPr>
        <w:spacing w:after="0" w:line="360" w:lineRule="auto"/>
        <w:outlineLvl w:val="0"/>
        <w:rPr>
          <w:rFonts w:ascii="Times New Roman" w:eastAsia="Times New Roman" w:hAnsi="Times New Roman"/>
          <w:bCs/>
          <w:rtl/>
          <w:lang w:eastAsia="he-IL"/>
        </w:rPr>
      </w:pPr>
      <w:r w:rsidRPr="00B02E26">
        <w:rPr>
          <w:rFonts w:ascii="Times New Roman" w:eastAsia="Times New Roman" w:hAnsi="Times New Roman" w:hint="cs"/>
          <w:bCs/>
          <w:rtl/>
          <w:lang w:eastAsia="he-IL"/>
        </w:rPr>
        <w:t>משרד המשפטים</w:t>
      </w:r>
    </w:p>
    <w:p w:rsidR="00761747" w:rsidRPr="00761747" w:rsidRDefault="00761747" w:rsidP="00761747">
      <w:pPr>
        <w:pStyle w:val="heading0"/>
        <w:spacing w:after="0"/>
        <w:rPr>
          <w:rFonts w:ascii="Cambria" w:hAnsi="Cambria"/>
          <w:sz w:val="28"/>
          <w:szCs w:val="28"/>
          <w:u w:val="single"/>
          <w:rtl/>
        </w:rPr>
      </w:pPr>
      <w:r w:rsidRPr="00761747">
        <w:rPr>
          <w:rFonts w:ascii="Cambria" w:hAnsi="Cambria" w:hint="cs"/>
          <w:sz w:val="28"/>
          <w:szCs w:val="28"/>
          <w:u w:val="single"/>
          <w:rtl/>
        </w:rPr>
        <w:t xml:space="preserve">מכרז פומבי מספר 10-2021 </w:t>
      </w:r>
      <w:r>
        <w:rPr>
          <w:rFonts w:ascii="Cambria" w:hAnsi="Cambria" w:hint="cs"/>
          <w:sz w:val="28"/>
          <w:szCs w:val="28"/>
          <w:u w:val="single"/>
          <w:rtl/>
        </w:rPr>
        <w:t>-</w:t>
      </w:r>
      <w:r w:rsidRPr="00761747">
        <w:rPr>
          <w:rFonts w:ascii="Cambria" w:hAnsi="Cambria" w:hint="cs"/>
          <w:sz w:val="28"/>
          <w:szCs w:val="28"/>
          <w:u w:val="single"/>
          <w:rtl/>
        </w:rPr>
        <w:t>לקבלת הצעות למתן שירותי ייעוץ סוציאלי-קרימינולוגי לסניגוריה הציבורית בכל מחוזות משרד המשפטים</w:t>
      </w:r>
    </w:p>
    <w:p w:rsidR="00AE4AFB" w:rsidRPr="00F77781" w:rsidRDefault="00AE4AFB" w:rsidP="00BB5914">
      <w:pPr>
        <w:pStyle w:val="2"/>
        <w:rPr>
          <w:rtl/>
        </w:rPr>
      </w:pPr>
      <w:r w:rsidRPr="00F77781">
        <w:rPr>
          <w:rFonts w:hint="cs"/>
          <w:rtl/>
        </w:rPr>
        <w:t>עדכון מועדים (</w:t>
      </w:r>
      <w:r w:rsidR="003B4CDB">
        <w:rPr>
          <w:rFonts w:hint="cs"/>
          <w:rtl/>
        </w:rPr>
        <w:t>1</w:t>
      </w:r>
      <w:r w:rsidR="002B55FF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B166B9" w:rsidRDefault="00AE4AFB" w:rsidP="002126D1">
      <w:pPr>
        <w:spacing w:line="360" w:lineRule="auto"/>
        <w:jc w:val="both"/>
        <w:rPr>
          <w:rtl/>
        </w:rPr>
      </w:pPr>
      <w:r>
        <w:rPr>
          <w:rFonts w:hint="cs"/>
          <w:rtl/>
        </w:rPr>
        <w:t xml:space="preserve">משרד המשפטים מבקש להודיע על דחיית מועדים </w:t>
      </w:r>
      <w:r w:rsidR="002B55FF">
        <w:rPr>
          <w:rFonts w:hint="cs"/>
          <w:rtl/>
        </w:rPr>
        <w:t>במכרז פומבי זה</w:t>
      </w:r>
      <w:r>
        <w:rPr>
          <w:rFonts w:hint="cs"/>
          <w:rtl/>
        </w:rPr>
        <w:t xml:space="preserve">, בשל </w:t>
      </w:r>
      <w:r w:rsidR="00B166B9">
        <w:rPr>
          <w:rFonts w:hint="cs"/>
          <w:rtl/>
        </w:rPr>
        <w:t>בקשת מציעים לדחות את המועד</w:t>
      </w:r>
      <w:r w:rsidR="002126D1">
        <w:rPr>
          <w:rFonts w:hint="cs"/>
          <w:rtl/>
        </w:rPr>
        <w:t>ים</w:t>
      </w:r>
      <w:r w:rsidR="00761747">
        <w:rPr>
          <w:rFonts w:hint="cs"/>
          <w:rtl/>
        </w:rPr>
        <w:t xml:space="preserve">. </w:t>
      </w:r>
    </w:p>
    <w:p w:rsidR="00AE4AFB" w:rsidRDefault="004F5728" w:rsidP="00BB5914">
      <w:pPr>
        <w:pStyle w:val="3"/>
        <w:rPr>
          <w:rtl/>
        </w:rPr>
      </w:pPr>
      <w:r>
        <w:rPr>
          <w:rFonts w:hint="cs"/>
          <w:rtl/>
        </w:rPr>
        <w:t xml:space="preserve">להלן </w:t>
      </w:r>
      <w:r w:rsidR="007E2AB7">
        <w:rPr>
          <w:rFonts w:hint="cs"/>
          <w:rtl/>
        </w:rPr>
        <w:t xml:space="preserve">ריכוז המועדים החדשים </w:t>
      </w:r>
      <w:r>
        <w:rPr>
          <w:rFonts w:hint="cs"/>
          <w:rtl/>
        </w:rPr>
        <w:t xml:space="preserve">במכרז : </w:t>
      </w:r>
    </w:p>
    <w:tbl>
      <w:tblPr>
        <w:tblpPr w:leftFromText="180" w:rightFromText="180" w:vertAnchor="text" w:horzAnchor="margin" w:tblpXSpec="center" w:tblpY="237"/>
        <w:bidiVisual/>
        <w:tblW w:w="854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732"/>
        <w:gridCol w:w="3809"/>
      </w:tblGrid>
      <w:tr w:rsidR="00761747" w:rsidRPr="00573864" w:rsidTr="00761747">
        <w:trPr>
          <w:trHeight w:val="540"/>
          <w:tblHeader/>
        </w:trPr>
        <w:tc>
          <w:tcPr>
            <w:tcW w:w="4732" w:type="dxa"/>
            <w:shd w:val="clear" w:color="auto" w:fill="E6E6E6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b/>
                <w:bCs/>
                <w:color w:val="000000"/>
                <w:rtl/>
              </w:rPr>
            </w:pPr>
            <w:r w:rsidRPr="00573864">
              <w:rPr>
                <w:rFonts w:ascii="David" w:hAnsi="David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3809" w:type="dxa"/>
            <w:shd w:val="clear" w:color="auto" w:fill="E6E6E6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b/>
                <w:bCs/>
                <w:color w:val="000000"/>
                <w:rtl/>
              </w:rPr>
            </w:pPr>
            <w:r w:rsidRPr="00573864">
              <w:rPr>
                <w:rFonts w:ascii="David" w:hAnsi="David"/>
                <w:b/>
                <w:bCs/>
                <w:color w:val="000000"/>
                <w:rtl/>
              </w:rPr>
              <w:t>תאריך</w:t>
            </w:r>
          </w:p>
        </w:tc>
      </w:tr>
      <w:tr w:rsidR="00761747" w:rsidRPr="002A6531" w:rsidTr="00761747">
        <w:trPr>
          <w:trHeight w:val="540"/>
        </w:trPr>
        <w:tc>
          <w:tcPr>
            <w:tcW w:w="4732" w:type="dxa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 w:rsidRPr="00573864">
              <w:rPr>
                <w:rFonts w:ascii="David" w:hAnsi="David"/>
                <w:color w:val="000000"/>
                <w:rtl/>
              </w:rPr>
              <w:t>פרסום ה</w:t>
            </w:r>
            <w:r>
              <w:rPr>
                <w:rFonts w:ascii="David" w:hAnsi="David"/>
                <w:color w:val="000000"/>
                <w:rtl/>
              </w:rPr>
              <w:t>מכרז</w:t>
            </w:r>
            <w:r w:rsidRPr="00573864">
              <w:rPr>
                <w:rFonts w:ascii="David" w:hAnsi="David"/>
                <w:color w:val="000000"/>
                <w:rtl/>
              </w:rPr>
              <w:t xml:space="preserve"> </w:t>
            </w:r>
          </w:p>
        </w:tc>
        <w:tc>
          <w:tcPr>
            <w:tcW w:w="3809" w:type="dxa"/>
          </w:tcPr>
          <w:p w:rsidR="00761747" w:rsidRPr="002A6531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13.05.2021</w:t>
            </w:r>
          </w:p>
        </w:tc>
      </w:tr>
      <w:tr w:rsidR="00761747" w:rsidRPr="002A6531" w:rsidTr="00761747">
        <w:trPr>
          <w:trHeight w:val="509"/>
        </w:trPr>
        <w:tc>
          <w:tcPr>
            <w:tcW w:w="4732" w:type="dxa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 w:rsidRPr="00573864">
              <w:rPr>
                <w:rFonts w:ascii="David" w:hAnsi="David"/>
                <w:color w:val="000000"/>
                <w:rtl/>
              </w:rPr>
              <w:t>מועד אחרון להגשת שאלות הבהרה</w:t>
            </w:r>
          </w:p>
        </w:tc>
        <w:tc>
          <w:tcPr>
            <w:tcW w:w="3809" w:type="dxa"/>
          </w:tcPr>
          <w:p w:rsidR="00761747" w:rsidRPr="002A6531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08.06.2021</w:t>
            </w:r>
            <w:r w:rsidRPr="002A6531">
              <w:rPr>
                <w:rFonts w:ascii="David" w:hAnsi="David" w:hint="cs"/>
                <w:color w:val="000000"/>
                <w:rtl/>
              </w:rPr>
              <w:t xml:space="preserve"> עד השעה 12:00</w:t>
            </w:r>
          </w:p>
        </w:tc>
      </w:tr>
      <w:tr w:rsidR="00761747" w:rsidRPr="002A6531" w:rsidTr="00761747">
        <w:trPr>
          <w:trHeight w:val="540"/>
        </w:trPr>
        <w:tc>
          <w:tcPr>
            <w:tcW w:w="4732" w:type="dxa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 w:rsidRPr="00573864">
              <w:rPr>
                <w:rFonts w:ascii="David" w:hAnsi="David"/>
                <w:color w:val="000000"/>
                <w:rtl/>
              </w:rPr>
              <w:t>מועד אחרון למענה על שאלות הבהרה</w:t>
            </w:r>
          </w:p>
        </w:tc>
        <w:tc>
          <w:tcPr>
            <w:tcW w:w="3809" w:type="dxa"/>
          </w:tcPr>
          <w:p w:rsidR="00761747" w:rsidRPr="002A6531" w:rsidRDefault="00761747" w:rsidP="00761747">
            <w:pPr>
              <w:spacing w:after="0"/>
              <w:rPr>
                <w:rFonts w:ascii="David" w:hAnsi="David"/>
                <w:color w:val="000000"/>
              </w:rPr>
            </w:pPr>
            <w:r>
              <w:rPr>
                <w:rFonts w:ascii="David" w:hAnsi="David" w:hint="cs"/>
                <w:color w:val="000000"/>
                <w:rtl/>
              </w:rPr>
              <w:t>14.06.2021</w:t>
            </w:r>
          </w:p>
        </w:tc>
      </w:tr>
      <w:tr w:rsidR="00761747" w:rsidRPr="002A6531" w:rsidTr="00761747">
        <w:trPr>
          <w:trHeight w:val="540"/>
        </w:trPr>
        <w:tc>
          <w:tcPr>
            <w:tcW w:w="4732" w:type="dxa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מועד תחילת הגשת הצעות</w:t>
            </w:r>
          </w:p>
        </w:tc>
        <w:tc>
          <w:tcPr>
            <w:tcW w:w="3809" w:type="dxa"/>
          </w:tcPr>
          <w:p w:rsidR="00761747" w:rsidRPr="002A6531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>
              <w:rPr>
                <w:rFonts w:ascii="David" w:hAnsi="David" w:hint="cs"/>
                <w:color w:val="000000"/>
                <w:rtl/>
              </w:rPr>
              <w:t>21.06.2021 בשעה 12:00</w:t>
            </w:r>
          </w:p>
        </w:tc>
      </w:tr>
      <w:tr w:rsidR="00761747" w:rsidRPr="002A6531" w:rsidTr="00761747">
        <w:trPr>
          <w:trHeight w:val="509"/>
        </w:trPr>
        <w:tc>
          <w:tcPr>
            <w:tcW w:w="4732" w:type="dxa"/>
          </w:tcPr>
          <w:p w:rsidR="00761747" w:rsidRPr="00573864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 w:rsidRPr="00573864">
              <w:rPr>
                <w:rFonts w:ascii="David" w:hAnsi="David"/>
                <w:color w:val="000000"/>
                <w:rtl/>
              </w:rPr>
              <w:t xml:space="preserve">מועד אחרון להגשת הצעות </w:t>
            </w:r>
          </w:p>
        </w:tc>
        <w:tc>
          <w:tcPr>
            <w:tcW w:w="3809" w:type="dxa"/>
          </w:tcPr>
          <w:p w:rsidR="00761747" w:rsidRPr="002A6531" w:rsidRDefault="00761747" w:rsidP="00761747">
            <w:pPr>
              <w:spacing w:after="0"/>
              <w:rPr>
                <w:rFonts w:ascii="David" w:hAnsi="David"/>
                <w:color w:val="000000"/>
                <w:rtl/>
              </w:rPr>
            </w:pPr>
            <w:r w:rsidRPr="002A6531">
              <w:rPr>
                <w:rFonts w:ascii="David" w:hAnsi="David" w:hint="cs"/>
                <w:color w:val="000000"/>
                <w:rtl/>
              </w:rPr>
              <w:t xml:space="preserve"> </w:t>
            </w:r>
            <w:r>
              <w:rPr>
                <w:rFonts w:ascii="David" w:hAnsi="David" w:hint="cs"/>
                <w:color w:val="000000"/>
                <w:rtl/>
              </w:rPr>
              <w:t>24.06.2021</w:t>
            </w:r>
            <w:r w:rsidRPr="002A6531">
              <w:rPr>
                <w:rFonts w:ascii="David" w:hAnsi="David" w:hint="cs"/>
                <w:color w:val="000000"/>
                <w:rtl/>
              </w:rPr>
              <w:t xml:space="preserve"> עד השעה 12:00</w:t>
            </w:r>
          </w:p>
        </w:tc>
      </w:tr>
    </w:tbl>
    <w:p w:rsidR="00127F0B" w:rsidRDefault="00127F0B" w:rsidP="004F5728">
      <w:pPr>
        <w:jc w:val="left"/>
        <w:rPr>
          <w:rtl/>
        </w:rPr>
      </w:pPr>
    </w:p>
    <w:p w:rsidR="00761747" w:rsidRPr="004F5728" w:rsidRDefault="00761747" w:rsidP="004F5728">
      <w:pPr>
        <w:jc w:val="left"/>
        <w:rPr>
          <w:rtl/>
        </w:rPr>
      </w:pP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המשרד שומר לעצמו את הזכות לשנות את המועדים, לפי שיקול דעתו הבלעדי.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>את התשובות לשאלות ההבהרה ופרטים נוספים ניתן יהיה לקבל לכשיתפרסמו באתר האינטרנט</w:t>
      </w:r>
    </w:p>
    <w:p w:rsidR="00AE4AFB" w:rsidRDefault="00B3518E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  <w:r>
        <w:rPr>
          <w:rFonts w:hint="cs"/>
          <w:rtl/>
        </w:rPr>
        <w:t xml:space="preserve">של מנהל הרכש ובאתר האינטרנט </w:t>
      </w:r>
      <w:r w:rsidR="00AE4AFB">
        <w:rPr>
          <w:rFonts w:hint="cs"/>
          <w:rtl/>
        </w:rPr>
        <w:t>של המשרד בכתובת: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AE4AFB" w:rsidRDefault="00FF1AF6" w:rsidP="00AE4AFB">
      <w:pPr>
        <w:rPr>
          <w:rFonts w:ascii="David" w:eastAsia="Times New Roman" w:hAnsi="Times New Roman"/>
          <w:lang w:eastAsia="he-IL"/>
        </w:rPr>
      </w:pPr>
      <w:hyperlink r:id="rId10" w:history="1">
        <w:r w:rsidR="00761747" w:rsidRPr="009F2DAF">
          <w:rPr>
            <w:rStyle w:val="Hyperlink"/>
            <w:rFonts w:ascii="David" w:eastAsia="Times New Roman" w:hAnsi="Times New Roman"/>
            <w:lang w:eastAsia="he-IL"/>
          </w:rPr>
          <w:t>https://www.gov.il/he/Departments/publications/Call_for_bids/tender-10-2021</w:t>
        </w:r>
      </w:hyperlink>
    </w:p>
    <w:p w:rsidR="00127F0B" w:rsidRDefault="00127F0B" w:rsidP="00AE4AFB">
      <w:pPr>
        <w:rPr>
          <w:rtl/>
        </w:rPr>
      </w:pPr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AE4AFB" w:rsidP="00AE4AFB">
      <w:pPr>
        <w:pStyle w:val="Para2"/>
        <w:jc w:val="right"/>
      </w:pPr>
      <w:r>
        <w:rPr>
          <w:rFonts w:hint="cs"/>
          <w:rtl/>
        </w:rPr>
        <w:t>ועדת המכרזים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F1AF6" w:rsidRDefault="00FF1AF6" w:rsidP="00720C17">
      <w:pPr>
        <w:spacing w:after="0" w:line="240" w:lineRule="auto"/>
      </w:pPr>
      <w:r>
        <w:separator/>
      </w:r>
    </w:p>
  </w:endnote>
  <w:endnote w:type="continuationSeparator" w:id="0">
    <w:p w:rsidR="00FF1AF6" w:rsidRDefault="00FF1AF6" w:rsidP="00720C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F1AF6" w:rsidRDefault="00FF1AF6" w:rsidP="00720C17">
      <w:pPr>
        <w:spacing w:after="0" w:line="240" w:lineRule="auto"/>
      </w:pPr>
      <w:r>
        <w:separator/>
      </w:r>
    </w:p>
  </w:footnote>
  <w:footnote w:type="continuationSeparator" w:id="0">
    <w:p w:rsidR="00FF1AF6" w:rsidRDefault="00FF1AF6" w:rsidP="00720C1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oNotDisplayPageBoundaries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6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74B68"/>
    <w:rsid w:val="000C460B"/>
    <w:rsid w:val="001279A2"/>
    <w:rsid w:val="00127F0B"/>
    <w:rsid w:val="00190F6B"/>
    <w:rsid w:val="001D5EB6"/>
    <w:rsid w:val="002036B0"/>
    <w:rsid w:val="002126D1"/>
    <w:rsid w:val="00246695"/>
    <w:rsid w:val="002B28AA"/>
    <w:rsid w:val="002B55FF"/>
    <w:rsid w:val="003B4CDB"/>
    <w:rsid w:val="003E3F4D"/>
    <w:rsid w:val="0047122E"/>
    <w:rsid w:val="004A0FE7"/>
    <w:rsid w:val="004A1C99"/>
    <w:rsid w:val="004D0BCF"/>
    <w:rsid w:val="004F5728"/>
    <w:rsid w:val="005304C5"/>
    <w:rsid w:val="005711B7"/>
    <w:rsid w:val="00572E3E"/>
    <w:rsid w:val="005C3189"/>
    <w:rsid w:val="00603101"/>
    <w:rsid w:val="0061447E"/>
    <w:rsid w:val="00673DD0"/>
    <w:rsid w:val="006D0840"/>
    <w:rsid w:val="006D6027"/>
    <w:rsid w:val="00720C17"/>
    <w:rsid w:val="00722DB5"/>
    <w:rsid w:val="007512DC"/>
    <w:rsid w:val="00761747"/>
    <w:rsid w:val="007905FD"/>
    <w:rsid w:val="007937EA"/>
    <w:rsid w:val="007E2AB7"/>
    <w:rsid w:val="007F15FE"/>
    <w:rsid w:val="008107B7"/>
    <w:rsid w:val="0081281F"/>
    <w:rsid w:val="00830208"/>
    <w:rsid w:val="00891CC5"/>
    <w:rsid w:val="008C668D"/>
    <w:rsid w:val="0098243B"/>
    <w:rsid w:val="009925BE"/>
    <w:rsid w:val="009E0E13"/>
    <w:rsid w:val="009F3115"/>
    <w:rsid w:val="00AE4AFB"/>
    <w:rsid w:val="00B02096"/>
    <w:rsid w:val="00B166B9"/>
    <w:rsid w:val="00B3518E"/>
    <w:rsid w:val="00B52E47"/>
    <w:rsid w:val="00B90CB8"/>
    <w:rsid w:val="00BA6914"/>
    <w:rsid w:val="00BB5914"/>
    <w:rsid w:val="00C730BE"/>
    <w:rsid w:val="00CA42E4"/>
    <w:rsid w:val="00DA05BF"/>
    <w:rsid w:val="00DA62D5"/>
    <w:rsid w:val="00DA7327"/>
    <w:rsid w:val="00EA22D5"/>
    <w:rsid w:val="00EC0602"/>
    <w:rsid w:val="00EF76AC"/>
    <w:rsid w:val="00F31C88"/>
    <w:rsid w:val="00FA076C"/>
    <w:rsid w:val="00FB1C9A"/>
    <w:rsid w:val="00FE17C6"/>
    <w:rsid w:val="00FF1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B0E41D6"/>
  <w15:docId w15:val="{8BA52D1B-3EDF-453A-9263-60B230A58D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styleId="a6">
    <w:name w:val="footer"/>
    <w:basedOn w:val="a"/>
    <w:link w:val="a7"/>
    <w:uiPriority w:val="99"/>
    <w:unhideWhenUsed/>
    <w:rsid w:val="00720C1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720C17"/>
    <w:rPr>
      <w:rFonts w:ascii="Calibri" w:eastAsia="Calibri" w:hAnsi="Calibri" w:cs="David"/>
      <w:sz w:val="24"/>
      <w:szCs w:val="24"/>
    </w:rPr>
  </w:style>
  <w:style w:type="paragraph" w:customStyle="1" w:styleId="heading0">
    <w:name w:val="heading 0"/>
    <w:basedOn w:val="a3"/>
    <w:qFormat/>
    <w:rsid w:val="00761747"/>
    <w:pPr>
      <w:widowControl w:val="0"/>
      <w:spacing w:after="120" w:line="360" w:lineRule="auto"/>
      <w:jc w:val="center"/>
    </w:pPr>
    <w:rPr>
      <w:rFonts w:ascii="Times New Roman" w:hAnsi="Times New Roman"/>
      <w:b/>
      <w:bCs/>
      <w:sz w:val="48"/>
      <w:szCs w:val="4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0336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10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E7E8F6A-CF6A-4F4B-BDB9-46908E6AF47B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148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מודעת לעיתון בשפה העברית - מכרז  פומבי 46.18 - למתן שירותי ניקיון עבור יחידות משרד המשפטים באזורים: תל אביב והמרכז, ירושלים והצפון - עדכון תאריכים</vt:lpstr>
    </vt:vector>
  </TitlesOfParts>
  <Company>MOJ</Company>
  <LinksUpToDate>false</LinksUpToDate>
  <CharactersWithSpaces>889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מודעת לעיתון בשפה העברית - מכרז  פומבי 46.18 - למתן שירותי ניקיון עבור יחידות משרד המשפטים באזורים: תל אביב והמרכז, ירושלים והצפון - עדכון תאריכים</dc:title>
  <dc:creator>Kinan Ganem</dc:creator>
  <dc:description>שלב 4 - טיפול בתמונות וקישורים</dc:description>
  <cp:lastModifiedBy>Adi Reuven (rechesh)</cp:lastModifiedBy>
  <cp:revision>2</cp:revision>
  <dcterms:created xsi:type="dcterms:W3CDTF">2021-05-31T11:39:00Z</dcterms:created>
  <dcterms:modified xsi:type="dcterms:W3CDTF">2021-05-31T11:39:00Z</dcterms:modified>
  <dc:language>עברית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0x01010034FFD7AE09D72A4A84EE8002A75EC75F</vt:lpwstr>
  </property>
</Properties>
</file>